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680C1251"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00441B3A">
        <w:rPr>
          <w:b/>
          <w:noProof/>
          <w:sz w:val="24"/>
        </w:rPr>
        <w:t>Ad-Hoc</w:t>
      </w:r>
      <w:r w:rsidR="00CB2B16">
        <w:rPr>
          <w:b/>
          <w:noProof/>
          <w:sz w:val="24"/>
        </w:rPr>
        <w:t>-e</w:t>
      </w:r>
      <w:r w:rsidRPr="00F25496">
        <w:rPr>
          <w:b/>
          <w:i/>
          <w:noProof/>
          <w:sz w:val="24"/>
        </w:rPr>
        <w:t xml:space="preserve"> </w:t>
      </w:r>
      <w:r w:rsidRPr="00F25496">
        <w:rPr>
          <w:b/>
          <w:i/>
          <w:noProof/>
          <w:sz w:val="28"/>
        </w:rPr>
        <w:tab/>
      </w:r>
      <w:r w:rsidR="005F30FE" w:rsidRPr="005F30FE">
        <w:rPr>
          <w:b/>
          <w:i/>
          <w:noProof/>
          <w:sz w:val="28"/>
        </w:rPr>
        <w:t>S3-231741</w:t>
      </w:r>
    </w:p>
    <w:p w14:paraId="3A7BAEE1" w14:textId="2B4FD86F" w:rsidR="004E3939" w:rsidRPr="00DA53A0" w:rsidRDefault="00441B3A" w:rsidP="00AE1B3E">
      <w:pPr>
        <w:pStyle w:val="Header"/>
        <w:rPr>
          <w:sz w:val="22"/>
          <w:szCs w:val="22"/>
        </w:rPr>
      </w:pPr>
      <w:r>
        <w:rPr>
          <w:sz w:val="24"/>
        </w:rPr>
        <w:t>Electronic meeting</w:t>
      </w:r>
      <w:r w:rsidR="00AE1B3E" w:rsidRPr="00F25496">
        <w:rPr>
          <w:sz w:val="24"/>
        </w:rPr>
        <w:t xml:space="preserve">, </w:t>
      </w:r>
      <w:r>
        <w:rPr>
          <w:sz w:val="24"/>
        </w:rPr>
        <w:t xml:space="preserve">Online, </w:t>
      </w:r>
      <w:r w:rsidR="008758B0">
        <w:rPr>
          <w:sz w:val="24"/>
        </w:rPr>
        <w:t>17 - 21 April</w:t>
      </w:r>
      <w:r w:rsidR="000B21DF">
        <w:rPr>
          <w:sz w:val="24"/>
        </w:rPr>
        <w:t xml:space="preserve"> 2023</w:t>
      </w:r>
    </w:p>
    <w:p w14:paraId="35F0D332" w14:textId="77777777" w:rsidR="00B97703" w:rsidRDefault="00B97703">
      <w:pPr>
        <w:rPr>
          <w:rFonts w:ascii="Arial" w:hAnsi="Arial" w:cs="Arial"/>
        </w:rPr>
      </w:pPr>
    </w:p>
    <w:p w14:paraId="72E2ED64" w14:textId="4D4A83E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F3B3F">
        <w:rPr>
          <w:rFonts w:ascii="Arial" w:hAnsi="Arial" w:cs="Arial"/>
          <w:b/>
          <w:sz w:val="22"/>
          <w:szCs w:val="22"/>
        </w:rPr>
        <w:t>user consent in roaming scenarios in eNA</w:t>
      </w:r>
    </w:p>
    <w:p w14:paraId="06BA196E" w14:textId="7690020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F3B3F">
        <w:rPr>
          <w:rFonts w:ascii="Arial" w:hAnsi="Arial" w:cs="Arial"/>
          <w:b/>
          <w:bCs/>
          <w:sz w:val="22"/>
          <w:szCs w:val="22"/>
        </w:rPr>
        <w:t>S2-2207142</w:t>
      </w:r>
      <w:r w:rsidRPr="00B97703">
        <w:rPr>
          <w:rFonts w:ascii="Arial" w:hAnsi="Arial" w:cs="Arial"/>
          <w:b/>
          <w:bCs/>
          <w:sz w:val="22"/>
          <w:szCs w:val="22"/>
        </w:rPr>
        <w:t xml:space="preserve"> on </w:t>
      </w:r>
      <w:r w:rsidR="00CF3B3F">
        <w:rPr>
          <w:rFonts w:ascii="Arial" w:hAnsi="Arial" w:cs="Arial"/>
          <w:b/>
          <w:bCs/>
          <w:sz w:val="22"/>
          <w:szCs w:val="22"/>
        </w:rPr>
        <w:t>LS OUT to GSMA on the data and analytics exchange between two NWDAFs in different PLMNs</w:t>
      </w:r>
      <w:r>
        <w:rPr>
          <w:rFonts w:ascii="Arial" w:hAnsi="Arial" w:cs="Arial"/>
          <w:b/>
          <w:bCs/>
          <w:sz w:val="22"/>
          <w:szCs w:val="22"/>
        </w:rPr>
        <w:t xml:space="preserve"> </w:t>
      </w:r>
      <w:r w:rsidRPr="00B97703">
        <w:rPr>
          <w:rFonts w:ascii="Arial" w:hAnsi="Arial" w:cs="Arial"/>
          <w:b/>
          <w:bCs/>
          <w:sz w:val="22"/>
          <w:szCs w:val="22"/>
        </w:rPr>
        <w:t xml:space="preserve">from </w:t>
      </w:r>
      <w:r w:rsidR="00CF3B3F">
        <w:rPr>
          <w:rFonts w:ascii="Arial" w:hAnsi="Arial" w:cs="Arial"/>
          <w:b/>
          <w:bCs/>
          <w:sz w:val="22"/>
          <w:szCs w:val="22"/>
        </w:rPr>
        <w:t>3GPP SA WG2</w:t>
      </w:r>
    </w:p>
    <w:p w14:paraId="2C6E4D6E" w14:textId="2B60EB7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F3B3F">
        <w:rPr>
          <w:rFonts w:ascii="Arial" w:hAnsi="Arial" w:cs="Arial"/>
          <w:b/>
          <w:bCs/>
          <w:sz w:val="22"/>
          <w:szCs w:val="22"/>
        </w:rPr>
        <w:t>18</w:t>
      </w:r>
    </w:p>
    <w:bookmarkEnd w:id="2"/>
    <w:bookmarkEnd w:id="3"/>
    <w:bookmarkEnd w:id="4"/>
    <w:p w14:paraId="1E9D3ED8" w14:textId="07FA576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F3B3F">
        <w:rPr>
          <w:rFonts w:ascii="Arial" w:hAnsi="Arial" w:cs="Arial"/>
          <w:b/>
          <w:bCs/>
          <w:sz w:val="22"/>
          <w:szCs w:val="22"/>
        </w:rPr>
        <w:t>FS_eNA_Ph3</w:t>
      </w:r>
    </w:p>
    <w:p w14:paraId="11809BB2" w14:textId="77777777" w:rsidR="00B97703" w:rsidRPr="004E3939" w:rsidRDefault="00B97703">
      <w:pPr>
        <w:spacing w:after="60"/>
        <w:ind w:left="1985" w:hanging="1985"/>
        <w:rPr>
          <w:rFonts w:ascii="Arial" w:hAnsi="Arial" w:cs="Arial"/>
          <w:b/>
          <w:sz w:val="22"/>
          <w:szCs w:val="22"/>
        </w:rPr>
      </w:pPr>
    </w:p>
    <w:p w14:paraId="0DE1AA1F" w14:textId="19EAA52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F3B3F">
        <w:rPr>
          <w:rFonts w:ascii="Arial" w:hAnsi="Arial" w:cs="Arial"/>
          <w:b/>
          <w:sz w:val="22"/>
          <w:szCs w:val="22"/>
        </w:rPr>
        <w:t>SA3 Meeting #110Ad-Hoc-e</w:t>
      </w:r>
    </w:p>
    <w:p w14:paraId="2548326B" w14:textId="6FCA2B9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F3B3F">
        <w:rPr>
          <w:rFonts w:ascii="Arial" w:hAnsi="Arial" w:cs="Arial"/>
          <w:b/>
          <w:bCs/>
          <w:sz w:val="22"/>
          <w:szCs w:val="22"/>
        </w:rPr>
        <w:t>3GPP SA WG2</w:t>
      </w:r>
    </w:p>
    <w:p w14:paraId="5DC2ED77" w14:textId="27274F2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F3B3F">
        <w:rPr>
          <w:rFonts w:ascii="Arial" w:hAnsi="Arial" w:cs="Arial"/>
          <w:b/>
          <w:bCs/>
          <w:sz w:val="22"/>
          <w:szCs w:val="22"/>
        </w:rPr>
        <w:t>GSMA</w:t>
      </w:r>
    </w:p>
    <w:bookmarkEnd w:id="5"/>
    <w:bookmarkEnd w:id="6"/>
    <w:p w14:paraId="1A1CC9B8" w14:textId="77777777" w:rsidR="00B97703" w:rsidRDefault="00B97703">
      <w:pPr>
        <w:spacing w:after="60"/>
        <w:ind w:left="1985" w:hanging="1985"/>
        <w:rPr>
          <w:rFonts w:ascii="Arial" w:hAnsi="Arial" w:cs="Arial"/>
          <w:bCs/>
        </w:rPr>
      </w:pPr>
    </w:p>
    <w:p w14:paraId="5D73695D" w14:textId="1E17BBA7" w:rsidR="00B97703" w:rsidRPr="005F30FE" w:rsidRDefault="00B97703" w:rsidP="00B97703">
      <w:pPr>
        <w:spacing w:after="60"/>
        <w:ind w:left="1985" w:hanging="1985"/>
        <w:rPr>
          <w:rFonts w:ascii="Arial" w:hAnsi="Arial" w:cs="Arial"/>
          <w:b/>
          <w:bCs/>
          <w:sz w:val="22"/>
          <w:szCs w:val="22"/>
        </w:rPr>
      </w:pPr>
      <w:r w:rsidRPr="005F30FE">
        <w:rPr>
          <w:rFonts w:ascii="Arial" w:hAnsi="Arial" w:cs="Arial"/>
          <w:b/>
          <w:sz w:val="22"/>
          <w:szCs w:val="22"/>
        </w:rPr>
        <w:t>Contact person:</w:t>
      </w:r>
      <w:r w:rsidRPr="005F30FE">
        <w:rPr>
          <w:rFonts w:ascii="Arial" w:hAnsi="Arial" w:cs="Arial"/>
          <w:b/>
          <w:bCs/>
          <w:sz w:val="22"/>
          <w:szCs w:val="22"/>
        </w:rPr>
        <w:tab/>
      </w:r>
      <w:r w:rsidR="00CF3B3F" w:rsidRPr="005F30FE">
        <w:rPr>
          <w:rFonts w:ascii="Arial" w:hAnsi="Arial" w:cs="Arial"/>
          <w:b/>
          <w:bCs/>
          <w:sz w:val="22"/>
          <w:szCs w:val="22"/>
        </w:rPr>
        <w:t>German Peinado</w:t>
      </w:r>
    </w:p>
    <w:p w14:paraId="2F9E069A" w14:textId="3F5CC1FB" w:rsidR="00B97703" w:rsidRPr="005F30FE" w:rsidRDefault="00B97703" w:rsidP="00B97703">
      <w:pPr>
        <w:spacing w:after="60"/>
        <w:ind w:left="1985" w:hanging="1985"/>
        <w:rPr>
          <w:rFonts w:ascii="Arial" w:hAnsi="Arial" w:cs="Arial"/>
          <w:b/>
          <w:bCs/>
          <w:sz w:val="22"/>
          <w:szCs w:val="22"/>
        </w:rPr>
      </w:pPr>
      <w:r w:rsidRPr="005F30FE">
        <w:rPr>
          <w:rFonts w:ascii="Arial" w:hAnsi="Arial" w:cs="Arial"/>
          <w:b/>
          <w:bCs/>
          <w:sz w:val="22"/>
          <w:szCs w:val="22"/>
        </w:rPr>
        <w:tab/>
      </w:r>
      <w:r w:rsidR="00CF3B3F" w:rsidRPr="005F30FE">
        <w:rPr>
          <w:rFonts w:ascii="Arial" w:hAnsi="Arial" w:cs="Arial"/>
          <w:b/>
          <w:bCs/>
          <w:sz w:val="22"/>
          <w:szCs w:val="22"/>
        </w:rPr>
        <w:t>german.peinado@nokia.com</w:t>
      </w:r>
    </w:p>
    <w:p w14:paraId="5C701869" w14:textId="5D6CB85F" w:rsidR="00B97703" w:rsidRPr="005F30FE" w:rsidRDefault="00B97703" w:rsidP="00B97703">
      <w:pPr>
        <w:spacing w:after="60"/>
        <w:ind w:left="1985" w:hanging="1985"/>
        <w:rPr>
          <w:rFonts w:ascii="Arial" w:hAnsi="Arial" w:cs="Arial"/>
          <w:b/>
          <w:bCs/>
          <w:sz w:val="22"/>
          <w:szCs w:val="22"/>
        </w:rPr>
      </w:pPr>
      <w:r w:rsidRPr="005F30FE">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4F26CB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69E765B1" w:rsidR="00B97703" w:rsidRDefault="005B5A1D" w:rsidP="00CF3B3F">
      <w:r>
        <w:t xml:space="preserve">SA3 responded to LS S2-2207142 during SA3 meeting #108e-AdHoc in S3-223020. Question 2 of the referred LS was related to user consent verification for UE-specific data and/or analytics by the VPLMN. At that time the answer from SA3 was that this topic was being studied in KI#1 of UC phase 3 study (TR 33.896), and that SA3 would provide feedback to SA2 once the study had concluded. </w:t>
      </w:r>
    </w:p>
    <w:p w14:paraId="6D351F60" w14:textId="09F76B8F" w:rsidR="005B5A1D" w:rsidRDefault="005B5A1D" w:rsidP="00CF3B3F">
      <w:r>
        <w:t>KI#1 of the TR 33.896 has been concluded with the following statements:</w:t>
      </w:r>
    </w:p>
    <w:p w14:paraId="73E5F0FD" w14:textId="56E13194" w:rsidR="005B5A1D" w:rsidRPr="00CF3B3F" w:rsidRDefault="009A6B82" w:rsidP="00CF3B3F">
      <w:r w:rsidRPr="009A6B82">
        <w:t>For scenarios where local regulations permit, for example vPLMN and hPLMN subject to the same regulatory requirements, the NWDAF is deemed to be the enforcement point and is subject to the requirement specified in Annex V of TS 33.501 [3]. Depending on the use case and the data source, it could be the vNWDAF or the hNWDAF. This is however left to the involved PLMNs to determine.</w:t>
      </w:r>
    </w:p>
    <w:p w14:paraId="08AF3A7D" w14:textId="77777777" w:rsidR="00B97703" w:rsidRDefault="002F1940" w:rsidP="000F6242">
      <w:pPr>
        <w:pStyle w:val="Heading1"/>
      </w:pPr>
      <w:r>
        <w:t>2</w:t>
      </w:r>
      <w:r>
        <w:tab/>
      </w:r>
      <w:r w:rsidR="000F6242">
        <w:t>Actions</w:t>
      </w:r>
    </w:p>
    <w:p w14:paraId="45637978" w14:textId="450DF5F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A6B82">
        <w:rPr>
          <w:rFonts w:ascii="Arial" w:hAnsi="Arial" w:cs="Arial"/>
          <w:b/>
        </w:rPr>
        <w:t>3GPP SA WG2</w:t>
      </w:r>
    </w:p>
    <w:p w14:paraId="3A3E62EE" w14:textId="275C5427" w:rsidR="00B97703" w:rsidRPr="009A6B82" w:rsidRDefault="00B97703" w:rsidP="009A6B82">
      <w:pPr>
        <w:spacing w:after="120"/>
        <w:ind w:left="993" w:hanging="993"/>
        <w:rPr>
          <w:i/>
          <w:iCs/>
        </w:rPr>
      </w:pPr>
      <w:r>
        <w:rPr>
          <w:rFonts w:ascii="Arial" w:hAnsi="Arial" w:cs="Arial"/>
          <w:b/>
        </w:rPr>
        <w:t xml:space="preserve">ACTION: </w:t>
      </w:r>
      <w:r w:rsidRPr="000F6242">
        <w:rPr>
          <w:rFonts w:ascii="Arial" w:hAnsi="Arial" w:cs="Arial"/>
          <w:b/>
          <w:color w:val="0070C0"/>
        </w:rPr>
        <w:tab/>
      </w:r>
      <w:r w:rsidR="009A6B82">
        <w:t>To take the information provided above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0B36025" w14:textId="0AC70DFC" w:rsidR="00D33624" w:rsidRDefault="00D33624" w:rsidP="002F1940">
      <w:r>
        <w:t>SA3#111</w:t>
      </w:r>
      <w:r>
        <w:tab/>
      </w:r>
      <w:r w:rsidR="009C01E1">
        <w:t>22 - 26 May 2023</w:t>
      </w:r>
      <w:r w:rsidR="009C01E1">
        <w:tab/>
      </w:r>
      <w:r w:rsidR="008758B0">
        <w:t>Berlin (Germany)</w:t>
      </w:r>
    </w:p>
    <w:p w14:paraId="11704382" w14:textId="1E3A5336" w:rsidR="008758B0" w:rsidRPr="00074D3C" w:rsidRDefault="00C04BFC" w:rsidP="002F1940">
      <w:r>
        <w:t>SA3#112</w:t>
      </w:r>
      <w:r w:rsidR="00A455B0">
        <w:tab/>
        <w:t>14 -18 August 2023</w:t>
      </w:r>
      <w:r w:rsidR="00A455B0">
        <w:tab/>
        <w:t>Goteborg (Sweden)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B1CA4"/>
    <w:rsid w:val="002E01C1"/>
    <w:rsid w:val="002F1940"/>
    <w:rsid w:val="00322204"/>
    <w:rsid w:val="00383545"/>
    <w:rsid w:val="003C06D2"/>
    <w:rsid w:val="003F5E20"/>
    <w:rsid w:val="00433500"/>
    <w:rsid w:val="00433F71"/>
    <w:rsid w:val="0043559E"/>
    <w:rsid w:val="00440D43"/>
    <w:rsid w:val="00441B3A"/>
    <w:rsid w:val="00470DF6"/>
    <w:rsid w:val="004E3939"/>
    <w:rsid w:val="00526DDD"/>
    <w:rsid w:val="005B5A1D"/>
    <w:rsid w:val="005F30FE"/>
    <w:rsid w:val="006052AD"/>
    <w:rsid w:val="0073766B"/>
    <w:rsid w:val="007F4F92"/>
    <w:rsid w:val="008758B0"/>
    <w:rsid w:val="008D772F"/>
    <w:rsid w:val="00914CD1"/>
    <w:rsid w:val="009603F6"/>
    <w:rsid w:val="009963AC"/>
    <w:rsid w:val="0099764C"/>
    <w:rsid w:val="009A6B82"/>
    <w:rsid w:val="009C01E1"/>
    <w:rsid w:val="00A455B0"/>
    <w:rsid w:val="00A70448"/>
    <w:rsid w:val="00AA4FF3"/>
    <w:rsid w:val="00AE1B3E"/>
    <w:rsid w:val="00B35644"/>
    <w:rsid w:val="00B97703"/>
    <w:rsid w:val="00BA3D66"/>
    <w:rsid w:val="00C04BFC"/>
    <w:rsid w:val="00CB2B16"/>
    <w:rsid w:val="00CF3B3F"/>
    <w:rsid w:val="00CF6087"/>
    <w:rsid w:val="00D14BB6"/>
    <w:rsid w:val="00D33624"/>
    <w:rsid w:val="00E2241D"/>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5AIRPNAIUNRU-931754773-3494</_dlc_DocId>
    <_dlc_DocIdUrl xmlns="71c5aaf6-e6ce-465b-b873-5148d2a4c105">
      <Url>https://nokia.sharepoint.com/sites/c5g/security/_layouts/15/DocIdRedir.aspx?ID=5AIRPNAIUNRU-931754773-3494</Url>
      <Description>5AIRPNAIUNRU-931754773-3494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6D019D2-1073-4345-9DC0-844DB3527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A9BB1-2241-44CA-B40C-B5B7D0CAE35E}">
  <ds:schemaRefs>
    <ds:schemaRef ds:uri="b48738c0-5c12-4b5a-b05a-8a6603520253"/>
    <ds:schemaRef ds:uri="http://purl.org/dc/dcmitype/"/>
    <ds:schemaRef ds:uri="3b34c8f0-1ef5-4d1e-bb66-517ce7fe7356"/>
    <ds:schemaRef ds:uri="http://www.w3.org/XML/1998/namespace"/>
    <ds:schemaRef ds:uri="http://purl.org/dc/elements/1.1/"/>
    <ds:schemaRef ds:uri="http://schemas.microsoft.com/office/2006/documentManagement/types"/>
    <ds:schemaRef ds:uri="71c5aaf6-e6ce-465b-b873-5148d2a4c105"/>
    <ds:schemaRef ds:uri="http://schemas.openxmlformats.org/package/2006/metadata/core-properties"/>
    <ds:schemaRef ds:uri="http://schemas.microsoft.com/office/infopath/2007/PartnerControls"/>
    <ds:schemaRef ds:uri="4776aa60-670e-4784-be98-c39ff3403b3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B60011D-28A3-472A-AECD-80A4260CBDBC}">
  <ds:schemaRefs>
    <ds:schemaRef ds:uri="http://schemas.microsoft.com/sharepoint/v3/contenttype/forms"/>
  </ds:schemaRefs>
</ds:datastoreItem>
</file>

<file path=customXml/itemProps4.xml><?xml version="1.0" encoding="utf-8"?>
<ds:datastoreItem xmlns:ds="http://schemas.openxmlformats.org/officeDocument/2006/customXml" ds:itemID="{132725EB-E32E-4E15-9143-66017170B892}">
  <ds:schemaRefs>
    <ds:schemaRef ds:uri="http://schemas.microsoft.com/sharepoint/events"/>
  </ds:schemaRefs>
</ds:datastoreItem>
</file>

<file path=customXml/itemProps5.xml><?xml version="1.0" encoding="utf-8"?>
<ds:datastoreItem xmlns:ds="http://schemas.openxmlformats.org/officeDocument/2006/customXml" ds:itemID="{DECEDE86-860E-4A33-AC91-F79FA771EED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266</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-1 </cp:lastModifiedBy>
  <cp:revision>6</cp:revision>
  <cp:lastPrinted>2002-04-23T07:10:00Z</cp:lastPrinted>
  <dcterms:created xsi:type="dcterms:W3CDTF">2023-04-01T18:03:00Z</dcterms:created>
  <dcterms:modified xsi:type="dcterms:W3CDTF">2023-04-06T09:03:00Z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3b9e1018-1444-473a-863d-8f70851a61c5</vt:lpwstr>
  </property>
  <property fmtid="{D5CDD505-2E9C-101B-9397-08002B2CF9AE}" pid="4" name="MediaServiceImageTags">
    <vt:lpwstr/>
  </property>
</Properties>
</file>